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C6" w:rsidRDefault="00190DC6" w:rsidP="00190DC6">
      <w:pPr>
        <w:jc w:val="center"/>
        <w:rPr>
          <w:szCs w:val="20"/>
          <w:lang w:val="uk-UA"/>
        </w:rPr>
      </w:pPr>
      <w:r>
        <w:rPr>
          <w:szCs w:val="20"/>
          <w:lang w:val="uk-UA"/>
        </w:rPr>
        <w:t>Відділ освіти, молоді та спорту</w:t>
      </w:r>
    </w:p>
    <w:p w:rsidR="00190DC6" w:rsidRDefault="00190DC6" w:rsidP="00190DC6">
      <w:pPr>
        <w:jc w:val="center"/>
        <w:rPr>
          <w:szCs w:val="20"/>
          <w:lang w:val="uk-UA"/>
        </w:rPr>
      </w:pPr>
      <w:proofErr w:type="spellStart"/>
      <w:r>
        <w:rPr>
          <w:szCs w:val="20"/>
          <w:lang w:val="uk-UA"/>
        </w:rPr>
        <w:t>Близнюківської</w:t>
      </w:r>
      <w:proofErr w:type="spellEnd"/>
      <w:r>
        <w:rPr>
          <w:szCs w:val="20"/>
          <w:lang w:val="uk-UA"/>
        </w:rPr>
        <w:t xml:space="preserve"> районної державної адміністрації</w:t>
      </w:r>
    </w:p>
    <w:p w:rsidR="00190DC6" w:rsidRDefault="00190DC6" w:rsidP="00190DC6">
      <w:pPr>
        <w:jc w:val="center"/>
        <w:rPr>
          <w:szCs w:val="20"/>
          <w:lang w:val="uk-UA"/>
        </w:rPr>
      </w:pPr>
      <w:proofErr w:type="spellStart"/>
      <w:r>
        <w:rPr>
          <w:szCs w:val="20"/>
          <w:lang w:val="uk-UA"/>
        </w:rPr>
        <w:t>Берестівська</w:t>
      </w:r>
      <w:proofErr w:type="spellEnd"/>
      <w:r>
        <w:rPr>
          <w:szCs w:val="20"/>
          <w:lang w:val="uk-UA"/>
        </w:rPr>
        <w:t xml:space="preserve"> загальноосвітня школа І – ІІІ ступенів</w:t>
      </w:r>
    </w:p>
    <w:p w:rsidR="00190DC6" w:rsidRDefault="00190DC6" w:rsidP="00190DC6">
      <w:pPr>
        <w:jc w:val="center"/>
        <w:rPr>
          <w:szCs w:val="20"/>
          <w:lang w:val="uk-UA"/>
        </w:rPr>
      </w:pPr>
      <w:proofErr w:type="spellStart"/>
      <w:r>
        <w:rPr>
          <w:szCs w:val="20"/>
          <w:lang w:val="uk-UA"/>
        </w:rPr>
        <w:t>Близнюківської</w:t>
      </w:r>
      <w:proofErr w:type="spellEnd"/>
      <w:r>
        <w:rPr>
          <w:szCs w:val="20"/>
          <w:lang w:val="uk-UA"/>
        </w:rPr>
        <w:t xml:space="preserve"> районної ради</w:t>
      </w:r>
    </w:p>
    <w:p w:rsidR="00190DC6" w:rsidRDefault="00190DC6" w:rsidP="00190DC6">
      <w:pPr>
        <w:jc w:val="center"/>
        <w:rPr>
          <w:szCs w:val="20"/>
          <w:lang w:val="uk-UA"/>
        </w:rPr>
      </w:pPr>
      <w:r>
        <w:rPr>
          <w:szCs w:val="20"/>
          <w:lang w:val="uk-UA"/>
        </w:rPr>
        <w:t>Харківської області</w:t>
      </w:r>
    </w:p>
    <w:p w:rsidR="00190DC6" w:rsidRDefault="00190DC6" w:rsidP="00190DC6">
      <w:pPr>
        <w:jc w:val="center"/>
        <w:rPr>
          <w:szCs w:val="20"/>
          <w:lang w:val="uk-UA"/>
        </w:rPr>
      </w:pPr>
    </w:p>
    <w:p w:rsidR="00190DC6" w:rsidRDefault="00190DC6" w:rsidP="00190DC6">
      <w:pPr>
        <w:jc w:val="center"/>
        <w:rPr>
          <w:szCs w:val="20"/>
          <w:lang w:val="uk-UA"/>
        </w:rPr>
      </w:pPr>
    </w:p>
    <w:p w:rsidR="00190DC6" w:rsidRDefault="00190DC6" w:rsidP="00190DC6">
      <w:pPr>
        <w:jc w:val="center"/>
        <w:rPr>
          <w:szCs w:val="20"/>
          <w:lang w:val="uk-UA"/>
        </w:rPr>
      </w:pPr>
    </w:p>
    <w:p w:rsidR="00190DC6" w:rsidRDefault="00190DC6" w:rsidP="00190DC6">
      <w:pPr>
        <w:jc w:val="center"/>
        <w:rPr>
          <w:szCs w:val="20"/>
          <w:lang w:val="uk-UA"/>
        </w:rPr>
      </w:pPr>
    </w:p>
    <w:p w:rsidR="00190DC6" w:rsidRDefault="00190DC6" w:rsidP="00190DC6">
      <w:pPr>
        <w:jc w:val="center"/>
        <w:rPr>
          <w:szCs w:val="20"/>
          <w:lang w:val="uk-UA"/>
        </w:rPr>
      </w:pPr>
      <w:r>
        <w:rPr>
          <w:szCs w:val="20"/>
          <w:lang w:val="uk-UA"/>
        </w:rPr>
        <w:t xml:space="preserve">   </w:t>
      </w:r>
    </w:p>
    <w:p w:rsidR="00190DC6" w:rsidRDefault="00190DC6" w:rsidP="00190DC6">
      <w:pPr>
        <w:jc w:val="center"/>
        <w:rPr>
          <w:szCs w:val="20"/>
          <w:lang w:val="uk-UA"/>
        </w:rPr>
      </w:pPr>
    </w:p>
    <w:p w:rsidR="00190DC6" w:rsidRDefault="00190DC6" w:rsidP="00190DC6">
      <w:pPr>
        <w:rPr>
          <w:b/>
          <w:i/>
          <w:sz w:val="20"/>
          <w:szCs w:val="20"/>
          <w:lang w:val="uk-UA"/>
        </w:rPr>
      </w:pPr>
    </w:p>
    <w:p w:rsidR="00190DC6" w:rsidRDefault="00190DC6" w:rsidP="00190DC6">
      <w:pPr>
        <w:rPr>
          <w:b/>
          <w:i/>
          <w:sz w:val="20"/>
          <w:szCs w:val="20"/>
          <w:lang w:val="uk-UA"/>
        </w:rPr>
      </w:pPr>
    </w:p>
    <w:p w:rsidR="00190DC6" w:rsidRDefault="00190DC6" w:rsidP="00190DC6">
      <w:pPr>
        <w:rPr>
          <w:b/>
          <w:i/>
          <w:sz w:val="20"/>
          <w:szCs w:val="20"/>
          <w:lang w:val="uk-UA"/>
        </w:rPr>
      </w:pPr>
    </w:p>
    <w:p w:rsidR="00190DC6" w:rsidRDefault="00190DC6" w:rsidP="00190D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Календарно -   тематичне планування </w:t>
      </w:r>
    </w:p>
    <w:p w:rsidR="00190DC6" w:rsidRDefault="00190DC6" w:rsidP="00190D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 предмета «Трудове навчання.» </w:t>
      </w:r>
    </w:p>
    <w:p w:rsidR="00190DC6" w:rsidRDefault="00190DC6" w:rsidP="00190D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клас</w:t>
      </w:r>
    </w:p>
    <w:p w:rsidR="00190DC6" w:rsidRDefault="00190DC6" w:rsidP="00190D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курсу інваріантної складової робочого навчального плану школи </w:t>
      </w:r>
    </w:p>
    <w:p w:rsidR="00190DC6" w:rsidRDefault="00190DC6" w:rsidP="00190D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5/9  та 10/11 класах </w:t>
      </w:r>
    </w:p>
    <w:p w:rsidR="00190DC6" w:rsidRDefault="00190DC6" w:rsidP="00190D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 семестр 2016/ 2017 навчального року</w:t>
      </w:r>
    </w:p>
    <w:p w:rsidR="00190DC6" w:rsidRDefault="00190DC6" w:rsidP="00190DC6">
      <w:pPr>
        <w:jc w:val="right"/>
        <w:rPr>
          <w:b/>
          <w:i/>
          <w:sz w:val="20"/>
          <w:szCs w:val="20"/>
          <w:lang w:val="uk-UA"/>
        </w:rPr>
      </w:pPr>
    </w:p>
    <w:p w:rsidR="00190DC6" w:rsidRDefault="00190DC6" w:rsidP="00190DC6">
      <w:pPr>
        <w:jc w:val="right"/>
        <w:rPr>
          <w:b/>
          <w:i/>
          <w:sz w:val="20"/>
          <w:szCs w:val="20"/>
          <w:lang w:val="uk-UA"/>
        </w:rPr>
      </w:pPr>
    </w:p>
    <w:p w:rsidR="00190DC6" w:rsidRDefault="00190DC6" w:rsidP="00190DC6">
      <w:pPr>
        <w:jc w:val="right"/>
        <w:rPr>
          <w:b/>
          <w:i/>
          <w:sz w:val="20"/>
          <w:szCs w:val="20"/>
          <w:lang w:val="uk-UA"/>
        </w:rPr>
      </w:pPr>
    </w:p>
    <w:p w:rsidR="00190DC6" w:rsidRDefault="00190DC6" w:rsidP="00190DC6">
      <w:pPr>
        <w:jc w:val="right"/>
        <w:rPr>
          <w:b/>
          <w:i/>
          <w:sz w:val="20"/>
          <w:szCs w:val="20"/>
          <w:lang w:val="uk-UA"/>
        </w:rPr>
      </w:pPr>
    </w:p>
    <w:p w:rsidR="00190DC6" w:rsidRDefault="00190DC6" w:rsidP="00190DC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Учитель трудового навчання</w:t>
      </w:r>
    </w:p>
    <w:p w:rsidR="00190DC6" w:rsidRDefault="00190DC6" w:rsidP="00190DC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спеціаліст другої категорії</w:t>
      </w:r>
    </w:p>
    <w:p w:rsidR="00190DC6" w:rsidRDefault="00190DC6" w:rsidP="00190DC6">
      <w:pPr>
        <w:jc w:val="right"/>
        <w:rPr>
          <w:lang w:val="uk-UA"/>
        </w:rPr>
      </w:pPr>
      <w:proofErr w:type="spellStart"/>
      <w:r>
        <w:rPr>
          <w:lang w:val="uk-UA"/>
        </w:rPr>
        <w:t>Безуглова</w:t>
      </w:r>
      <w:proofErr w:type="spellEnd"/>
      <w:r>
        <w:rPr>
          <w:lang w:val="uk-UA"/>
        </w:rPr>
        <w:t xml:space="preserve"> Наталія Володимирівна</w:t>
      </w:r>
    </w:p>
    <w:p w:rsidR="00190DC6" w:rsidRDefault="00190DC6" w:rsidP="00190DC6">
      <w:pPr>
        <w:rPr>
          <w:lang w:val="uk-UA"/>
        </w:rPr>
      </w:pPr>
    </w:p>
    <w:p w:rsidR="00190DC6" w:rsidRDefault="00190DC6" w:rsidP="00190DC6">
      <w:pPr>
        <w:rPr>
          <w:lang w:val="uk-UA"/>
        </w:rPr>
      </w:pPr>
    </w:p>
    <w:p w:rsidR="00190DC6" w:rsidRDefault="00190DC6" w:rsidP="00190DC6">
      <w:pPr>
        <w:rPr>
          <w:lang w:val="uk-UA"/>
        </w:rPr>
      </w:pPr>
    </w:p>
    <w:p w:rsidR="00190DC6" w:rsidRDefault="00190DC6" w:rsidP="00190DC6">
      <w:pPr>
        <w:rPr>
          <w:lang w:val="uk-UA"/>
        </w:rPr>
      </w:pPr>
    </w:p>
    <w:p w:rsidR="00190DC6" w:rsidRDefault="00190DC6" w:rsidP="00190DC6">
      <w:pPr>
        <w:rPr>
          <w:lang w:val="uk-UA"/>
        </w:rPr>
      </w:pPr>
    </w:p>
    <w:p w:rsidR="00190DC6" w:rsidRDefault="00190DC6" w:rsidP="00190DC6">
      <w:pPr>
        <w:rPr>
          <w:lang w:val="uk-UA"/>
        </w:rPr>
      </w:pPr>
    </w:p>
    <w:p w:rsidR="00190DC6" w:rsidRDefault="00190DC6" w:rsidP="00190DC6">
      <w:pPr>
        <w:rPr>
          <w:lang w:val="uk-UA"/>
        </w:rPr>
      </w:pPr>
    </w:p>
    <w:p w:rsidR="00190DC6" w:rsidRDefault="00190DC6" w:rsidP="00190DC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Розглянуто</w:t>
      </w:r>
    </w:p>
    <w:p w:rsidR="00190DC6" w:rsidRDefault="00190DC6" w:rsidP="00190DC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на засіданні  творчої групи</w:t>
      </w:r>
    </w:p>
    <w:p w:rsidR="00190DC6" w:rsidRDefault="00190DC6" w:rsidP="00190DC6">
      <w:pPr>
        <w:jc w:val="right"/>
        <w:rPr>
          <w:lang w:val="uk-UA"/>
        </w:rPr>
      </w:pPr>
      <w:r>
        <w:rPr>
          <w:lang w:val="uk-UA"/>
        </w:rPr>
        <w:t>вчителів художньо – естетичного циклу</w:t>
      </w:r>
    </w:p>
    <w:p w:rsidR="00190DC6" w:rsidRDefault="00190DC6" w:rsidP="00190DC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від 10.01.2017, протокол № </w:t>
      </w:r>
      <w:r w:rsidR="00D50012">
        <w:rPr>
          <w:u w:val="single"/>
          <w:lang w:val="uk-UA"/>
        </w:rPr>
        <w:t>1</w:t>
      </w:r>
      <w:bookmarkStart w:id="0" w:name="_GoBack"/>
      <w:bookmarkEnd w:id="0"/>
      <w:r>
        <w:rPr>
          <w:lang w:val="uk-UA"/>
        </w:rPr>
        <w:t>_</w:t>
      </w:r>
    </w:p>
    <w:p w:rsidR="00190DC6" w:rsidRDefault="00190DC6" w:rsidP="00190DC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</w:p>
    <w:p w:rsidR="00190DC6" w:rsidRDefault="00190DC6" w:rsidP="00190DC6">
      <w:pPr>
        <w:jc w:val="center"/>
        <w:rPr>
          <w:lang w:val="uk-UA"/>
        </w:rPr>
      </w:pPr>
    </w:p>
    <w:p w:rsidR="00190DC6" w:rsidRDefault="00190DC6" w:rsidP="00190DC6">
      <w:pPr>
        <w:jc w:val="center"/>
        <w:rPr>
          <w:lang w:val="uk-UA"/>
        </w:rPr>
      </w:pPr>
    </w:p>
    <w:p w:rsidR="00190DC6" w:rsidRDefault="00190DC6" w:rsidP="00190DC6">
      <w:pPr>
        <w:jc w:val="center"/>
        <w:rPr>
          <w:lang w:val="uk-UA"/>
        </w:rPr>
      </w:pPr>
    </w:p>
    <w:p w:rsidR="00190DC6" w:rsidRDefault="00190DC6" w:rsidP="00190DC6">
      <w:pPr>
        <w:jc w:val="center"/>
        <w:rPr>
          <w:lang w:val="uk-UA"/>
        </w:rPr>
      </w:pPr>
    </w:p>
    <w:p w:rsidR="00190DC6" w:rsidRDefault="00190DC6" w:rsidP="00190DC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«Погоджено»</w:t>
      </w:r>
    </w:p>
    <w:p w:rsidR="00190DC6" w:rsidRDefault="00190DC6" w:rsidP="00190DC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Заступник директора</w:t>
      </w:r>
    </w:p>
    <w:p w:rsidR="00190DC6" w:rsidRDefault="00190DC6" w:rsidP="00190DC6">
      <w:pPr>
        <w:jc w:val="right"/>
        <w:rPr>
          <w:lang w:val="uk-UA"/>
        </w:rPr>
      </w:pPr>
      <w:r>
        <w:rPr>
          <w:lang w:val="uk-UA"/>
        </w:rPr>
        <w:t>з навчально – виховної роботи</w:t>
      </w:r>
    </w:p>
    <w:p w:rsidR="00190DC6" w:rsidRDefault="00190DC6" w:rsidP="00190DC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____________ </w:t>
      </w:r>
      <w:r w:rsidR="00D50012">
        <w:rPr>
          <w:lang w:val="uk-UA"/>
        </w:rPr>
        <w:t>___________</w:t>
      </w:r>
    </w:p>
    <w:p w:rsidR="00190DC6" w:rsidRDefault="00190DC6" w:rsidP="00190DC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«11» 01.2017р.</w:t>
      </w:r>
    </w:p>
    <w:p w:rsidR="00190DC6" w:rsidRDefault="00190DC6" w:rsidP="00190DC6">
      <w:pPr>
        <w:rPr>
          <w:lang w:val="uk-UA"/>
        </w:rPr>
      </w:pPr>
    </w:p>
    <w:p w:rsidR="00190DC6" w:rsidRDefault="00190DC6" w:rsidP="00190DC6">
      <w:pPr>
        <w:jc w:val="center"/>
        <w:rPr>
          <w:lang w:val="uk-UA"/>
        </w:rPr>
      </w:pPr>
    </w:p>
    <w:p w:rsidR="00190DC6" w:rsidRDefault="00190DC6" w:rsidP="00190DC6">
      <w:pPr>
        <w:jc w:val="center"/>
        <w:rPr>
          <w:lang w:val="uk-UA"/>
        </w:rPr>
      </w:pPr>
    </w:p>
    <w:p w:rsidR="00190DC6" w:rsidRDefault="00190DC6" w:rsidP="00190DC6">
      <w:pPr>
        <w:jc w:val="center"/>
        <w:rPr>
          <w:lang w:val="uk-UA"/>
        </w:rPr>
      </w:pPr>
      <w:r>
        <w:rPr>
          <w:lang w:val="uk-UA"/>
        </w:rPr>
        <w:t>с. Берестове 2017р.</w:t>
      </w:r>
    </w:p>
    <w:p w:rsidR="004F5599" w:rsidRPr="00EF2C87" w:rsidRDefault="00116397" w:rsidP="004F5599">
      <w:pPr>
        <w:ind w:left="-567" w:firstLine="567"/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         </w:t>
      </w:r>
      <w:r w:rsidR="00EF2C87">
        <w:rPr>
          <w:b/>
          <w:lang w:val="uk-UA"/>
        </w:rPr>
        <w:t xml:space="preserve"> </w:t>
      </w:r>
      <w:r w:rsidR="004F5599" w:rsidRPr="00EF2C87">
        <w:rPr>
          <w:b/>
          <w:lang w:val="uk-UA"/>
        </w:rPr>
        <w:t>«Погоджено»</w:t>
      </w:r>
    </w:p>
    <w:p w:rsidR="004F5599" w:rsidRPr="00EF2C87" w:rsidRDefault="004F5599" w:rsidP="004F5599">
      <w:pPr>
        <w:jc w:val="center"/>
        <w:rPr>
          <w:b/>
          <w:lang w:val="uk-UA"/>
        </w:rPr>
      </w:pPr>
      <w:r w:rsidRPr="00EF2C87">
        <w:rPr>
          <w:b/>
          <w:lang w:val="uk-UA"/>
        </w:rPr>
        <w:t xml:space="preserve">                                                                </w:t>
      </w:r>
      <w:r w:rsidR="00EF2C87">
        <w:rPr>
          <w:b/>
          <w:lang w:val="uk-UA"/>
        </w:rPr>
        <w:t xml:space="preserve">                               </w:t>
      </w:r>
      <w:r w:rsidRPr="00EF2C87">
        <w:rPr>
          <w:b/>
          <w:lang w:val="uk-UA"/>
        </w:rPr>
        <w:t>Заступник директора з</w:t>
      </w:r>
    </w:p>
    <w:p w:rsidR="004F5599" w:rsidRPr="00EF2C87" w:rsidRDefault="004F5599" w:rsidP="004F5599">
      <w:pPr>
        <w:jc w:val="center"/>
        <w:rPr>
          <w:b/>
          <w:lang w:val="uk-UA"/>
        </w:rPr>
      </w:pPr>
      <w:r w:rsidRPr="00EF2C87">
        <w:rPr>
          <w:b/>
          <w:lang w:val="uk-UA"/>
        </w:rPr>
        <w:t xml:space="preserve">                                                                                                         навально – виховної роботи</w:t>
      </w:r>
    </w:p>
    <w:p w:rsidR="004F5599" w:rsidRPr="00EF2C87" w:rsidRDefault="004F5599" w:rsidP="004F5599">
      <w:pPr>
        <w:jc w:val="center"/>
        <w:rPr>
          <w:b/>
        </w:rPr>
      </w:pPr>
      <w:r w:rsidRPr="00EF2C87">
        <w:rPr>
          <w:b/>
          <w:lang w:val="uk-UA"/>
        </w:rPr>
        <w:t xml:space="preserve">                                                                                         ---------------------------</w:t>
      </w:r>
    </w:p>
    <w:p w:rsidR="004F5599" w:rsidRPr="00EF2C87" w:rsidRDefault="004F5599" w:rsidP="004F5599">
      <w:pPr>
        <w:ind w:left="-567" w:firstLine="567"/>
        <w:rPr>
          <w:b/>
          <w:lang w:val="uk-UA"/>
        </w:rPr>
      </w:pPr>
      <w:r w:rsidRPr="00EF2C87">
        <w:rPr>
          <w:b/>
          <w:lang w:val="uk-UA"/>
        </w:rPr>
        <w:t xml:space="preserve">                                                                                       </w:t>
      </w:r>
      <w:r w:rsidR="0026220A">
        <w:rPr>
          <w:b/>
          <w:lang w:val="uk-UA"/>
        </w:rPr>
        <w:t xml:space="preserve">                   02.09.2016</w:t>
      </w:r>
      <w:r w:rsidR="00EF2C87">
        <w:rPr>
          <w:b/>
          <w:lang w:val="uk-UA"/>
        </w:rPr>
        <w:t xml:space="preserve">. О.О.Венець             </w:t>
      </w:r>
      <w:r w:rsidRPr="00EF2C87">
        <w:rPr>
          <w:b/>
          <w:lang w:val="uk-UA"/>
        </w:rPr>
        <w:t xml:space="preserve">                                </w:t>
      </w:r>
    </w:p>
    <w:p w:rsidR="00777DF2" w:rsidRDefault="00777DF2" w:rsidP="00777DF2">
      <w:pPr>
        <w:rPr>
          <w:b/>
          <w:sz w:val="22"/>
          <w:szCs w:val="22"/>
          <w:lang w:val="uk-UA"/>
        </w:rPr>
      </w:pPr>
    </w:p>
    <w:p w:rsidR="00777DF2" w:rsidRDefault="00777DF2" w:rsidP="00777DF2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Навчальна програма для загальноосвітніх навчальних закладів.</w:t>
      </w:r>
    </w:p>
    <w:p w:rsidR="00777DF2" w:rsidRDefault="00777DF2" w:rsidP="00777DF2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Трудове навчання – 5- 9 класи</w:t>
      </w:r>
    </w:p>
    <w:p w:rsidR="00777DF2" w:rsidRDefault="00777DF2" w:rsidP="00777DF2">
      <w:pPr>
        <w:rPr>
          <w:b/>
          <w:sz w:val="22"/>
          <w:szCs w:val="22"/>
          <w:lang w:val="uk-UA"/>
        </w:rPr>
      </w:pPr>
      <w:r>
        <w:rPr>
          <w:rFonts w:eastAsia="Calibri"/>
          <w:b/>
          <w:sz w:val="22"/>
          <w:szCs w:val="22"/>
          <w:lang w:val="uk-UA" w:eastAsia="en-US"/>
        </w:rPr>
        <w:t>Затверджено МОН молоді та спорту</w:t>
      </w:r>
      <w:r w:rsidR="00770208">
        <w:rPr>
          <w:rFonts w:eastAsia="Calibri"/>
          <w:b/>
          <w:sz w:val="22"/>
          <w:szCs w:val="22"/>
          <w:lang w:val="uk-UA" w:eastAsia="en-US"/>
        </w:rPr>
        <w:t>України</w:t>
      </w:r>
      <w:r>
        <w:rPr>
          <w:rFonts w:eastAsia="Calibri"/>
          <w:b/>
          <w:sz w:val="22"/>
          <w:szCs w:val="22"/>
          <w:lang w:val="uk-UA" w:eastAsia="en-US"/>
        </w:rPr>
        <w:t xml:space="preserve"> (наказ від 06.06.2012.,№ 664 ,зі змінами від 29.05.2015. №585)</w:t>
      </w:r>
      <w:r>
        <w:rPr>
          <w:b/>
          <w:sz w:val="22"/>
          <w:szCs w:val="22"/>
          <w:lang w:val="uk-UA"/>
        </w:rPr>
        <w:t xml:space="preserve">     </w:t>
      </w:r>
    </w:p>
    <w:p w:rsidR="005F25FC" w:rsidRPr="00EF2C87" w:rsidRDefault="005F25FC" w:rsidP="005F25FC">
      <w:pPr>
        <w:rPr>
          <w:b/>
        </w:rPr>
      </w:pPr>
      <w:r w:rsidRPr="00EF2C87">
        <w:rPr>
          <w:b/>
          <w:lang w:val="uk-UA"/>
        </w:rPr>
        <w:t xml:space="preserve">Підручник з трудового навчання-6 клас </w:t>
      </w:r>
    </w:p>
    <w:p w:rsidR="005F25FC" w:rsidRPr="00EF2C87" w:rsidRDefault="005F25FC" w:rsidP="005F25FC">
      <w:pPr>
        <w:rPr>
          <w:b/>
        </w:rPr>
      </w:pPr>
      <w:r w:rsidRPr="00EF2C87">
        <w:rPr>
          <w:b/>
        </w:rPr>
        <w:t>(</w:t>
      </w:r>
      <w:r w:rsidRPr="00EF2C87">
        <w:rPr>
          <w:b/>
          <w:lang w:val="uk-UA"/>
        </w:rPr>
        <w:t xml:space="preserve">Наказ МОН молоді спорту України від 04..06  </w:t>
      </w:r>
      <w:r w:rsidRPr="00EF2C87">
        <w:rPr>
          <w:b/>
        </w:rPr>
        <w:t>201</w:t>
      </w:r>
      <w:r w:rsidRPr="00EF2C87">
        <w:rPr>
          <w:b/>
          <w:lang w:val="uk-UA"/>
        </w:rPr>
        <w:t>3 №10</w:t>
      </w:r>
      <w:r w:rsidRPr="00EF2C87">
        <w:rPr>
          <w:b/>
        </w:rPr>
        <w:t>)</w:t>
      </w:r>
    </w:p>
    <w:p w:rsidR="005F25FC" w:rsidRPr="00EF2C87" w:rsidRDefault="005F25FC" w:rsidP="005F25FC">
      <w:pPr>
        <w:rPr>
          <w:b/>
          <w:lang w:val="uk-UA"/>
        </w:rPr>
      </w:pPr>
      <w:r w:rsidRPr="00EF2C87">
        <w:rPr>
          <w:b/>
          <w:lang w:val="uk-UA"/>
        </w:rPr>
        <w:t xml:space="preserve">Автор : </w:t>
      </w:r>
      <w:r w:rsidR="003C673E" w:rsidRPr="00EF2C87">
        <w:rPr>
          <w:b/>
          <w:lang w:val="uk-UA"/>
        </w:rPr>
        <w:t>Л.І. Денисенко.</w:t>
      </w:r>
      <w:r w:rsidR="00777DF2">
        <w:rPr>
          <w:b/>
          <w:lang w:val="uk-UA"/>
        </w:rPr>
        <w:t xml:space="preserve"> </w:t>
      </w:r>
      <w:r w:rsidR="003C673E" w:rsidRPr="00EF2C87">
        <w:rPr>
          <w:b/>
          <w:lang w:val="uk-UA"/>
        </w:rPr>
        <w:t>Київ «Педагогічна думка» -2008</w:t>
      </w:r>
      <w:r w:rsidRPr="00EF2C87">
        <w:rPr>
          <w:b/>
          <w:lang w:val="uk-UA"/>
        </w:rPr>
        <w:t>р.</w:t>
      </w:r>
    </w:p>
    <w:p w:rsidR="005F25FC" w:rsidRPr="00EF2C87" w:rsidRDefault="003C673E" w:rsidP="005F25FC">
      <w:pPr>
        <w:rPr>
          <w:b/>
          <w:lang w:val="uk-UA"/>
        </w:rPr>
      </w:pPr>
      <w:r w:rsidRPr="00EF2C87">
        <w:rPr>
          <w:b/>
          <w:lang w:val="uk-UA"/>
        </w:rPr>
        <w:t>Усього 32(70)</w:t>
      </w:r>
      <w:r w:rsidR="005F25FC" w:rsidRPr="00EF2C87">
        <w:rPr>
          <w:b/>
          <w:lang w:val="uk-UA"/>
        </w:rPr>
        <w:t xml:space="preserve"> години.</w:t>
      </w:r>
      <w:r w:rsidR="005F25FC" w:rsidRPr="00EF2C87">
        <w:rPr>
          <w:b/>
          <w:color w:val="FF0000"/>
          <w:lang w:val="uk-UA"/>
        </w:rPr>
        <w:t xml:space="preserve">             </w:t>
      </w:r>
      <w:r w:rsidR="005F25FC" w:rsidRPr="00B032AF">
        <w:rPr>
          <w:color w:val="C00000"/>
          <w:lang w:val="uk-UA"/>
        </w:rPr>
        <w:t xml:space="preserve">                                                            </w:t>
      </w:r>
    </w:p>
    <w:p w:rsidR="00777DF2" w:rsidRPr="00777DF2" w:rsidRDefault="00777DF2" w:rsidP="00116397">
      <w:pPr>
        <w:ind w:left="-900"/>
        <w:jc w:val="center"/>
        <w:rPr>
          <w:b/>
          <w:lang w:val="uk-UA"/>
        </w:rPr>
      </w:pPr>
      <w:r w:rsidRPr="00777DF2">
        <w:rPr>
          <w:b/>
          <w:lang w:val="uk-UA"/>
        </w:rPr>
        <w:t>ТРУДОВЕ НАВЧАННЯ – 6 КЛАС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7067"/>
        <w:gridCol w:w="1154"/>
        <w:gridCol w:w="1759"/>
      </w:tblGrid>
      <w:tr w:rsidR="005F25FC" w:rsidRPr="00777DF2" w:rsidTr="00777DF2">
        <w:trPr>
          <w:trHeight w:val="9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777DF2" w:rsidRDefault="005F25F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5F25FC" w:rsidRPr="00777DF2" w:rsidRDefault="005F25F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777DF2">
              <w:rPr>
                <w:b/>
                <w:lang w:val="uk-UA" w:eastAsia="en-US"/>
              </w:rPr>
              <w:t xml:space="preserve">№ </w:t>
            </w:r>
          </w:p>
          <w:p w:rsidR="005F25FC" w:rsidRPr="00777DF2" w:rsidRDefault="005F25F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777DF2">
              <w:rPr>
                <w:b/>
                <w:lang w:val="uk-UA" w:eastAsia="en-US"/>
              </w:rPr>
              <w:t xml:space="preserve">з/ </w:t>
            </w:r>
            <w:r w:rsidR="004F5599" w:rsidRPr="00777DF2">
              <w:rPr>
                <w:b/>
                <w:lang w:val="uk-UA" w:eastAsia="en-US"/>
              </w:rPr>
              <w:t>п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777DF2" w:rsidRDefault="005F25FC" w:rsidP="00777DF2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777DF2">
              <w:rPr>
                <w:b/>
                <w:lang w:val="uk-UA" w:eastAsia="en-US"/>
              </w:rPr>
              <w:t>Зміст навчального матеріал</w:t>
            </w:r>
            <w:r w:rsidR="00777DF2">
              <w:rPr>
                <w:b/>
                <w:lang w:val="uk-UA" w:eastAsia="en-US"/>
              </w:rPr>
              <w:t>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777DF2" w:rsidRDefault="005F25F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777DF2">
              <w:rPr>
                <w:b/>
                <w:lang w:val="uk-UA" w:eastAsia="en-US"/>
              </w:rPr>
              <w:t xml:space="preserve">Дата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777DF2" w:rsidRDefault="005F25FC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777DF2">
              <w:rPr>
                <w:b/>
                <w:lang w:val="uk-UA" w:eastAsia="en-US"/>
              </w:rPr>
              <w:t xml:space="preserve">Примітки </w:t>
            </w:r>
          </w:p>
        </w:tc>
      </w:tr>
      <w:tr w:rsidR="005F25FC" w:rsidRPr="00777DF2" w:rsidTr="00FD5F15">
        <w:trPr>
          <w:trHeight w:val="479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777DF2" w:rsidRDefault="00FD5F15" w:rsidP="00DF0CB7">
            <w:pPr>
              <w:spacing w:line="276" w:lineRule="auto"/>
              <w:jc w:val="center"/>
              <w:rPr>
                <w:b/>
                <w:i/>
                <w:u w:val="single"/>
                <w:lang w:val="uk-UA" w:eastAsia="en-US"/>
              </w:rPr>
            </w:pPr>
            <w:r w:rsidRPr="00777DF2">
              <w:rPr>
                <w:b/>
                <w:i/>
                <w:u w:val="single"/>
                <w:lang w:val="uk-UA" w:eastAsia="en-US"/>
              </w:rPr>
              <w:t xml:space="preserve">Розділ 1. </w:t>
            </w:r>
            <w:r w:rsidR="00C7369A" w:rsidRPr="00777DF2">
              <w:rPr>
                <w:b/>
                <w:i/>
                <w:sz w:val="20"/>
                <w:szCs w:val="20"/>
                <w:u w:val="single"/>
                <w:lang w:val="uk-UA" w:eastAsia="en-US"/>
              </w:rPr>
              <w:t xml:space="preserve"> </w:t>
            </w:r>
            <w:r w:rsidR="00DF0CB7" w:rsidRPr="00777DF2">
              <w:rPr>
                <w:b/>
                <w:i/>
                <w:u w:val="single"/>
                <w:lang w:val="uk-UA"/>
              </w:rPr>
              <w:t>Основи матеріалознавство ( 4</w:t>
            </w:r>
            <w:r w:rsidR="00C7369A" w:rsidRPr="00777DF2">
              <w:rPr>
                <w:b/>
                <w:i/>
                <w:u w:val="single"/>
                <w:lang w:val="uk-UA"/>
              </w:rPr>
              <w:t xml:space="preserve"> год.) .</w:t>
            </w:r>
          </w:p>
        </w:tc>
      </w:tr>
      <w:tr w:rsidR="005F25FC" w:rsidRPr="00777DF2" w:rsidTr="005F25FC">
        <w:trPr>
          <w:trHeight w:val="347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599" w:rsidRPr="00777DF2" w:rsidRDefault="00C7369A" w:rsidP="0039714F">
            <w:pPr>
              <w:spacing w:line="276" w:lineRule="auto"/>
              <w:jc w:val="center"/>
              <w:rPr>
                <w:rFonts w:eastAsia="Calibri"/>
                <w:b/>
                <w:i/>
                <w:u w:val="single"/>
                <w:lang w:val="uk-UA" w:eastAsia="en-US"/>
              </w:rPr>
            </w:pPr>
            <w:r w:rsidRPr="00777DF2">
              <w:rPr>
                <w:b/>
                <w:i/>
                <w:u w:val="single"/>
              </w:rPr>
              <w:t>Тема 1.1</w:t>
            </w:r>
            <w:r w:rsidRPr="00777DF2">
              <w:rPr>
                <w:b/>
                <w:i/>
                <w:u w:val="single"/>
                <w:lang w:val="uk-UA" w:eastAsia="en-US"/>
              </w:rPr>
              <w:t xml:space="preserve">. </w:t>
            </w:r>
            <w:r w:rsidR="00DF0CB7" w:rsidRPr="00777DF2">
              <w:rPr>
                <w:rFonts w:eastAsia="Calibri"/>
                <w:b/>
                <w:i/>
                <w:u w:val="single"/>
                <w:lang w:val="uk-UA" w:eastAsia="en-US"/>
              </w:rPr>
              <w:t xml:space="preserve">Види конструкційних матеріалів . Текстильні матеріали рослинного походження. </w:t>
            </w:r>
          </w:p>
          <w:p w:rsidR="005F25FC" w:rsidRPr="00777DF2" w:rsidRDefault="00DF0CB7" w:rsidP="0039714F">
            <w:pPr>
              <w:spacing w:line="276" w:lineRule="auto"/>
              <w:jc w:val="center"/>
              <w:rPr>
                <w:b/>
                <w:i/>
                <w:u w:val="single"/>
                <w:lang w:val="uk-UA" w:eastAsia="en-US"/>
              </w:rPr>
            </w:pPr>
            <w:r w:rsidRPr="00777DF2">
              <w:rPr>
                <w:rFonts w:eastAsia="Calibri"/>
                <w:b/>
                <w:i/>
                <w:u w:val="single"/>
                <w:lang w:val="uk-UA" w:eastAsia="en-US"/>
              </w:rPr>
              <w:t>(2 год.)</w:t>
            </w:r>
          </w:p>
        </w:tc>
      </w:tr>
      <w:tr w:rsidR="005F25FC" w:rsidRPr="00FD5F15" w:rsidTr="00DF0CB7">
        <w:trPr>
          <w:trHeight w:val="6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FD5F15" w:rsidRDefault="005F25FC" w:rsidP="007C0481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CB7" w:rsidRPr="00FD5F15" w:rsidRDefault="00DF0CB7">
            <w:pPr>
              <w:spacing w:line="276" w:lineRule="auto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 xml:space="preserve">Види конструкційних матеріалів. Натуральні волокна рослинного походження .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DF0CB7" w:rsidRPr="00FD5F15" w:rsidTr="00DF0CB7">
        <w:trPr>
          <w:trHeight w:val="4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B7" w:rsidRPr="00FD5F15" w:rsidRDefault="00DF0CB7" w:rsidP="007C0481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7" w:rsidRPr="00FD5F15" w:rsidRDefault="00DF0CB7">
            <w:pPr>
              <w:spacing w:line="276" w:lineRule="auto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Бавовняні, лляні тканини. Способи їх отримання. Полотняне переплетення ниток у тканинах.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B7" w:rsidRPr="00FD5F15" w:rsidRDefault="00DF0CB7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B7" w:rsidRPr="00FD5F15" w:rsidRDefault="00DF0CB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DF0CB7" w:rsidRPr="00FD5F15" w:rsidTr="00DF0CB7">
        <w:trPr>
          <w:trHeight w:val="404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B7" w:rsidRPr="00777DF2" w:rsidRDefault="00DF0CB7" w:rsidP="00DF0CB7">
            <w:pPr>
              <w:spacing w:line="276" w:lineRule="auto"/>
              <w:jc w:val="center"/>
              <w:rPr>
                <w:b/>
                <w:i/>
                <w:u w:val="single"/>
                <w:lang w:val="uk-UA" w:eastAsia="en-US"/>
              </w:rPr>
            </w:pPr>
            <w:r w:rsidRPr="00777DF2">
              <w:rPr>
                <w:b/>
                <w:i/>
                <w:u w:val="single"/>
                <w:lang w:val="uk-UA" w:eastAsia="en-US"/>
              </w:rPr>
              <w:t>Тема 1.2. Властивості текстильних матеріалів (2 год.)</w:t>
            </w:r>
          </w:p>
        </w:tc>
      </w:tr>
      <w:tr w:rsidR="005F25FC" w:rsidRPr="00C73AC7" w:rsidTr="005F25FC">
        <w:trPr>
          <w:trHeight w:val="3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FD5F15" w:rsidRDefault="00DF0CB7" w:rsidP="007C0481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FC" w:rsidRPr="00FD5F15" w:rsidRDefault="00DF0CB7">
            <w:pPr>
              <w:spacing w:line="276" w:lineRule="auto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Властивості текстильних матеріалів рослинного походження: геометричні, оптичні, механічні, технологічні, гігієнічні.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5F25FC" w:rsidRPr="00FD5F15" w:rsidTr="00C7369A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FD5F15" w:rsidRDefault="00DF0CB7" w:rsidP="007C0481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FC" w:rsidRPr="00FD5F15" w:rsidRDefault="00DF0CB7" w:rsidP="00C7369A">
            <w:pPr>
              <w:spacing w:line="276" w:lineRule="auto"/>
              <w:rPr>
                <w:b/>
                <w:lang w:val="uk-UA" w:eastAsia="en-US"/>
              </w:rPr>
            </w:pPr>
            <w:r w:rsidRPr="00FD5F15">
              <w:rPr>
                <w:rFonts w:eastAsia="Calibri"/>
                <w:b/>
                <w:lang w:val="uk-UA" w:eastAsia="en-US"/>
              </w:rPr>
              <w:t>Тканина для виготовлення вишитих виробів. Асортимент тканини і ниток для вишивання.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F06A1D" w:rsidRPr="00FD5F15" w:rsidTr="00E04A05">
        <w:trPr>
          <w:trHeight w:val="288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1D" w:rsidRPr="00777DF2" w:rsidRDefault="00FD5F15" w:rsidP="00F06A1D">
            <w:pPr>
              <w:spacing w:line="276" w:lineRule="auto"/>
              <w:jc w:val="center"/>
              <w:rPr>
                <w:b/>
                <w:i/>
                <w:u w:val="single"/>
                <w:lang w:val="uk-UA" w:eastAsia="en-US"/>
              </w:rPr>
            </w:pPr>
            <w:r w:rsidRPr="00777DF2">
              <w:rPr>
                <w:rFonts w:eastAsia="Calibri"/>
                <w:b/>
                <w:i/>
                <w:u w:val="single"/>
                <w:lang w:val="uk-UA" w:eastAsia="en-US"/>
              </w:rPr>
              <w:t>Розділ 2</w:t>
            </w:r>
            <w:r w:rsidR="00F06A1D" w:rsidRPr="00777DF2">
              <w:rPr>
                <w:rFonts w:eastAsia="Calibri"/>
                <w:b/>
                <w:i/>
                <w:u w:val="single"/>
                <w:lang w:val="uk-UA" w:eastAsia="en-US"/>
              </w:rPr>
              <w:t>. Технологія виготовлення вишитих виробів. (14 год.)</w:t>
            </w:r>
          </w:p>
        </w:tc>
      </w:tr>
      <w:tr w:rsidR="00F06A1D" w:rsidRPr="00FD5F15" w:rsidTr="00E04A05">
        <w:trPr>
          <w:trHeight w:val="288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A1D" w:rsidRPr="00777DF2" w:rsidRDefault="00F06A1D" w:rsidP="00F06A1D">
            <w:pPr>
              <w:spacing w:line="276" w:lineRule="auto"/>
              <w:jc w:val="center"/>
              <w:rPr>
                <w:rFonts w:eastAsia="Calibri"/>
                <w:b/>
                <w:i/>
                <w:u w:val="single"/>
                <w:lang w:val="uk-UA" w:eastAsia="en-US"/>
              </w:rPr>
            </w:pPr>
            <w:r w:rsidRPr="00777DF2">
              <w:rPr>
                <w:rFonts w:eastAsia="Calibri"/>
                <w:b/>
                <w:i/>
                <w:u w:val="single"/>
                <w:lang w:val="uk-UA" w:eastAsia="en-US"/>
              </w:rPr>
              <w:t>Тема 2.1. Вишивка як традиційний вид декоративно – ужиткового мистецтва. (2 год.)</w:t>
            </w:r>
          </w:p>
        </w:tc>
      </w:tr>
      <w:tr w:rsidR="005F25FC" w:rsidRPr="00FD5F15" w:rsidTr="005F25FC">
        <w:trPr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FD5F15" w:rsidRDefault="00F06A1D" w:rsidP="007C0481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FC" w:rsidRPr="00FD5F15" w:rsidRDefault="00F06A1D">
            <w:pPr>
              <w:spacing w:line="276" w:lineRule="auto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Традиційні види рукоділля і декоративно – ужиткового мистецтва.</w:t>
            </w:r>
            <w:r w:rsidR="007C0481" w:rsidRPr="00FD5F15">
              <w:rPr>
                <w:b/>
                <w:lang w:val="uk-UA" w:eastAsia="en-US"/>
              </w:rPr>
              <w:t xml:space="preserve"> Вишивка як традиційний вид декоративно – ужиткового мистецтва.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5F25FC" w:rsidRPr="00FD5F15" w:rsidTr="005F25FC">
        <w:trPr>
          <w:trHeight w:val="2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FD5F15" w:rsidRDefault="00F06A1D" w:rsidP="007C0481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FC" w:rsidRPr="00FD5F15" w:rsidRDefault="007C0481">
            <w:pPr>
              <w:spacing w:line="276" w:lineRule="auto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Види вишитих виробів. Регіональні особливості оздоблення виробів вишивкою.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7C0481" w:rsidRPr="00FD5F15" w:rsidTr="00FC390C">
        <w:trPr>
          <w:trHeight w:val="289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81" w:rsidRPr="00777DF2" w:rsidRDefault="007C0481" w:rsidP="007C0481">
            <w:pPr>
              <w:spacing w:line="276" w:lineRule="auto"/>
              <w:jc w:val="center"/>
              <w:rPr>
                <w:b/>
                <w:i/>
                <w:u w:val="single"/>
                <w:lang w:val="uk-UA" w:eastAsia="en-US"/>
              </w:rPr>
            </w:pPr>
            <w:r w:rsidRPr="00777DF2">
              <w:rPr>
                <w:b/>
                <w:i/>
                <w:u w:val="single"/>
                <w:lang w:val="uk-UA" w:eastAsia="en-US"/>
              </w:rPr>
              <w:t xml:space="preserve">Тема </w:t>
            </w:r>
            <w:r w:rsidR="002D0AC5" w:rsidRPr="00777DF2">
              <w:rPr>
                <w:b/>
                <w:i/>
                <w:u w:val="single"/>
                <w:lang w:val="uk-UA" w:eastAsia="en-US"/>
              </w:rPr>
              <w:t>2.2.О</w:t>
            </w:r>
            <w:r w:rsidRPr="00777DF2">
              <w:rPr>
                <w:b/>
                <w:i/>
                <w:u w:val="single"/>
                <w:lang w:val="uk-UA" w:eastAsia="en-US"/>
              </w:rPr>
              <w:t>снови побудови композиції у вишивці. (2 год.)</w:t>
            </w:r>
          </w:p>
        </w:tc>
      </w:tr>
      <w:tr w:rsidR="005F25FC" w:rsidRPr="00FD5F15" w:rsidTr="005F25FC">
        <w:trPr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FD5F15" w:rsidRDefault="007C0481" w:rsidP="007C0481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FC" w:rsidRPr="00FD5F15" w:rsidRDefault="007C0481">
            <w:pPr>
              <w:spacing w:line="276" w:lineRule="auto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 xml:space="preserve">Орнамент. Види орнаментів. Рапорт. Композиція вишивки.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5F25FC" w:rsidRPr="00FD5F15" w:rsidTr="005F25FC">
        <w:trPr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FD5F15" w:rsidRDefault="007C0481" w:rsidP="007C0481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FC" w:rsidRPr="00FD5F15" w:rsidRDefault="007C0481">
            <w:pPr>
              <w:spacing w:line="276" w:lineRule="auto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Кольори у вишиванці. Символічне значення кольору в українській вишивці. Ескіз візерунка для вишивання.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2D0AC5" w:rsidRPr="00FD5F15" w:rsidTr="00B438B2">
        <w:trPr>
          <w:trHeight w:val="274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AC5" w:rsidRPr="00777DF2" w:rsidRDefault="002D0AC5" w:rsidP="002D0AC5">
            <w:pPr>
              <w:spacing w:line="276" w:lineRule="auto"/>
              <w:jc w:val="center"/>
              <w:rPr>
                <w:b/>
                <w:i/>
                <w:u w:val="single"/>
                <w:lang w:val="uk-UA" w:eastAsia="en-US"/>
              </w:rPr>
            </w:pPr>
            <w:r w:rsidRPr="00777DF2">
              <w:rPr>
                <w:b/>
                <w:i/>
                <w:u w:val="single"/>
                <w:lang w:val="uk-UA" w:eastAsia="en-US"/>
              </w:rPr>
              <w:t>Тема 2.3. Процес  виготовлення вишитого виробу (</w:t>
            </w:r>
            <w:r w:rsidR="00183BE3" w:rsidRPr="00777DF2">
              <w:rPr>
                <w:b/>
                <w:i/>
                <w:u w:val="single"/>
                <w:lang w:val="uk-UA" w:eastAsia="en-US"/>
              </w:rPr>
              <w:t>10</w:t>
            </w:r>
            <w:r w:rsidRPr="00777DF2">
              <w:rPr>
                <w:b/>
                <w:i/>
                <w:u w:val="single"/>
                <w:lang w:val="uk-UA" w:eastAsia="en-US"/>
              </w:rPr>
              <w:t xml:space="preserve"> год.)</w:t>
            </w:r>
          </w:p>
        </w:tc>
      </w:tr>
      <w:tr w:rsidR="005F25FC" w:rsidRPr="00FD5F15" w:rsidTr="005F25FC">
        <w:trPr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FD5F15" w:rsidRDefault="007C0481" w:rsidP="007C0481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9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FC" w:rsidRPr="00FD5F15" w:rsidRDefault="002D0AC5">
            <w:pPr>
              <w:spacing w:line="276" w:lineRule="auto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Види поверхнево – нашивних швів : «штапівка», «хрестик», «набирування». Графічне зображення швів.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5F25FC" w:rsidRPr="00FD5F15" w:rsidTr="005F25FC">
        <w:trPr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FD5F15" w:rsidRDefault="007C0481" w:rsidP="007C0481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10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FC" w:rsidRPr="00FD5F15" w:rsidRDefault="002D0AC5">
            <w:pPr>
              <w:spacing w:line="276" w:lineRule="auto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 xml:space="preserve">Послідовність підготовки і виготовлення вишитого виробу </w:t>
            </w:r>
            <w:r w:rsidRPr="00FD5F15">
              <w:rPr>
                <w:b/>
                <w:lang w:val="uk-UA" w:eastAsia="en-US"/>
              </w:rPr>
              <w:lastRenderedPageBreak/>
              <w:t>:вибір тканини, ниток, інструментів</w:t>
            </w:r>
            <w:r w:rsidR="0024017F" w:rsidRPr="00FD5F15">
              <w:rPr>
                <w:b/>
                <w:lang w:val="uk-UA" w:eastAsia="en-US"/>
              </w:rPr>
              <w:t xml:space="preserve"> </w:t>
            </w:r>
            <w:r w:rsidRPr="00FD5F15">
              <w:rPr>
                <w:b/>
                <w:lang w:val="uk-UA" w:eastAsia="en-US"/>
              </w:rPr>
              <w:t>і пристосувань для вишивання виробу.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5F25FC" w:rsidRPr="00FD5F15" w:rsidTr="0039714F">
        <w:trPr>
          <w:trHeight w:val="30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FD5F15" w:rsidRDefault="002D0AC5" w:rsidP="002D0AC5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lastRenderedPageBreak/>
              <w:t>11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FC" w:rsidRPr="00FD5F15" w:rsidRDefault="0039714F" w:rsidP="002D0AC5">
            <w:pPr>
              <w:rPr>
                <w:b/>
                <w:lang w:eastAsia="en-US"/>
              </w:rPr>
            </w:pPr>
            <w:r w:rsidRPr="00FD5F15">
              <w:rPr>
                <w:b/>
                <w:lang w:val="uk-UA" w:eastAsia="en-US"/>
              </w:rPr>
              <w:t xml:space="preserve"> </w:t>
            </w:r>
            <w:r w:rsidR="0024017F" w:rsidRPr="00FD5F15">
              <w:rPr>
                <w:b/>
                <w:lang w:val="uk-UA" w:eastAsia="en-US"/>
              </w:rPr>
              <w:t>Види прозорих вишивальних лічильних швів. Мережки «одинарний прутик», «подвійний прутик», «роздільний прутик».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5F25FC" w:rsidRPr="00FD5F15" w:rsidTr="005F25FC">
        <w:trPr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FD5F15" w:rsidRDefault="0024017F" w:rsidP="0024017F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12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FC" w:rsidRPr="00FD5F15" w:rsidRDefault="0024017F" w:rsidP="0039714F">
            <w:pPr>
              <w:rPr>
                <w:b/>
                <w:lang w:val="uk-UA" w:eastAsia="en-US"/>
              </w:rPr>
            </w:pPr>
            <w:r w:rsidRPr="00FD5F15">
              <w:rPr>
                <w:rFonts w:eastAsia="Calibri"/>
                <w:b/>
                <w:lang w:val="uk-UA" w:eastAsia="en-US"/>
              </w:rPr>
              <w:t>Лічильна та вільна гладь.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5F25FC" w:rsidRPr="00FD5F15" w:rsidTr="005F25FC">
        <w:trPr>
          <w:trHeight w:val="27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FD5F15" w:rsidRDefault="0024017F" w:rsidP="0024017F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13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FC" w:rsidRPr="00FD5F15" w:rsidRDefault="00183BE3" w:rsidP="0039714F">
            <w:pPr>
              <w:rPr>
                <w:rFonts w:eastAsia="Calibri"/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Вибір виробу та візерунка для вишивання. Визначення місця розташування візерунка на виробі.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5F25FC" w:rsidRPr="00FD5F15" w:rsidTr="00183BE3">
        <w:trPr>
          <w:trHeight w:val="5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>
            <w:pPr>
              <w:spacing w:line="276" w:lineRule="auto"/>
              <w:rPr>
                <w:b/>
                <w:lang w:val="uk-UA" w:eastAsia="en-US"/>
              </w:rPr>
            </w:pPr>
          </w:p>
          <w:p w:rsidR="005F25FC" w:rsidRPr="00FD5F15" w:rsidRDefault="0024017F" w:rsidP="0024017F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14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FC" w:rsidRPr="00FD5F15" w:rsidRDefault="00183BE3" w:rsidP="0039714F">
            <w:pPr>
              <w:rPr>
                <w:b/>
                <w:lang w:val="uk-UA" w:eastAsia="en-US"/>
              </w:rPr>
            </w:pPr>
            <w:r w:rsidRPr="00FD5F15">
              <w:rPr>
                <w:rFonts w:eastAsia="Calibri"/>
                <w:b/>
                <w:lang w:val="uk-UA" w:eastAsia="en-US"/>
              </w:rPr>
              <w:t>Економне використання тканини. Способи перенесення візерунка вишивки на тканину.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5F25FC" w:rsidRPr="00FD5F15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FD5F15" w:rsidRDefault="0024017F" w:rsidP="0024017F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15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FC" w:rsidRPr="00FD5F15" w:rsidRDefault="00183BE3">
            <w:pPr>
              <w:spacing w:line="276" w:lineRule="auto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Вишивання виробу. Дотримання безпечних умов праці під час вишивання.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5F25FC" w:rsidRPr="00FD5F15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FD5F15" w:rsidRDefault="0024017F" w:rsidP="0024017F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16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FC" w:rsidRPr="00FD5F15" w:rsidRDefault="00183BE3">
            <w:pPr>
              <w:spacing w:line="276" w:lineRule="auto"/>
              <w:rPr>
                <w:b/>
                <w:lang w:val="uk-UA" w:eastAsia="en-US"/>
              </w:rPr>
            </w:pPr>
            <w:r w:rsidRPr="00FD5F15">
              <w:rPr>
                <w:rFonts w:eastAsia="Calibri"/>
                <w:b/>
                <w:lang w:val="uk-UA" w:eastAsia="en-US"/>
              </w:rPr>
              <w:t>Способи обробки краю виробу (петельний шов, торочки).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5F25FC" w:rsidRPr="00FD5F15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5FC" w:rsidRPr="00FD5F15" w:rsidRDefault="0024017F" w:rsidP="0024017F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17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FC" w:rsidRPr="00FD5F15" w:rsidRDefault="00183BE3" w:rsidP="003029B2">
            <w:pPr>
              <w:rPr>
                <w:rFonts w:eastAsia="Calibri"/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Остаточна обробка виробу. Догляд за вишитими виробами.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5FC" w:rsidRPr="00FD5F15" w:rsidRDefault="005F25F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39714F" w:rsidRPr="00FD5F15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24017F" w:rsidP="0024017F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18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F" w:rsidRPr="00FD5F15" w:rsidRDefault="006D54DE">
            <w:pPr>
              <w:spacing w:line="276" w:lineRule="auto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Остаточна обробка виробу. Догляд за вишитими виробами.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39714F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39714F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6D54DE" w:rsidRPr="00FD5F15" w:rsidTr="00E55C5E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DE" w:rsidRPr="00777DF2" w:rsidRDefault="006D54DE" w:rsidP="006D54DE">
            <w:pPr>
              <w:spacing w:line="276" w:lineRule="auto"/>
              <w:jc w:val="center"/>
              <w:rPr>
                <w:b/>
                <w:i/>
                <w:u w:val="single"/>
                <w:lang w:val="uk-UA" w:eastAsia="en-US"/>
              </w:rPr>
            </w:pPr>
            <w:r w:rsidRPr="00777DF2">
              <w:rPr>
                <w:rFonts w:eastAsia="Calibri"/>
                <w:b/>
                <w:i/>
                <w:u w:val="single"/>
                <w:lang w:val="uk-UA" w:eastAsia="en-US"/>
              </w:rPr>
              <w:t xml:space="preserve">Розділ </w:t>
            </w:r>
            <w:r w:rsidR="00FD5F15" w:rsidRPr="00777DF2">
              <w:rPr>
                <w:rFonts w:eastAsia="Calibri"/>
                <w:b/>
                <w:i/>
                <w:u w:val="single"/>
                <w:lang w:val="uk-UA" w:eastAsia="en-US"/>
              </w:rPr>
              <w:t>3</w:t>
            </w:r>
            <w:r w:rsidRPr="00777DF2">
              <w:rPr>
                <w:rFonts w:eastAsia="Calibri"/>
                <w:b/>
                <w:i/>
                <w:u w:val="single"/>
                <w:lang w:val="uk-UA" w:eastAsia="en-US"/>
              </w:rPr>
              <w:t>. Основи техніки , технологій і проектування. (4 год.)</w:t>
            </w:r>
          </w:p>
        </w:tc>
      </w:tr>
      <w:tr w:rsidR="006D54DE" w:rsidRPr="00FD5F15" w:rsidTr="00DA3817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DE" w:rsidRPr="00777DF2" w:rsidRDefault="006D54DE" w:rsidP="006D54DE">
            <w:pPr>
              <w:spacing w:line="276" w:lineRule="auto"/>
              <w:jc w:val="center"/>
              <w:rPr>
                <w:b/>
                <w:i/>
                <w:u w:val="single"/>
                <w:lang w:val="uk-UA" w:eastAsia="en-US"/>
              </w:rPr>
            </w:pPr>
            <w:r w:rsidRPr="00777DF2">
              <w:rPr>
                <w:rFonts w:eastAsia="Calibri"/>
                <w:b/>
                <w:i/>
                <w:u w:val="single"/>
                <w:lang w:val="uk-UA" w:eastAsia="en-US"/>
              </w:rPr>
              <w:t>Тема 3.2. Машини і механізми. Швейні машини. (2 год.)</w:t>
            </w:r>
          </w:p>
        </w:tc>
      </w:tr>
      <w:tr w:rsidR="0039714F" w:rsidRPr="00FD5F15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183BE3" w:rsidP="006D54DE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19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F" w:rsidRPr="00FD5F15" w:rsidRDefault="006D54DE">
            <w:pPr>
              <w:spacing w:line="276" w:lineRule="auto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 xml:space="preserve">Поняття про механізми і машини , їх призначення.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39714F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39714F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39714F" w:rsidRPr="00FD5F15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183BE3" w:rsidP="006D54DE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20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F" w:rsidRPr="00FD5F15" w:rsidRDefault="006D54DE">
            <w:pPr>
              <w:spacing w:line="276" w:lineRule="auto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види з*єднань деталей : рухомі та нерухомі, рознімні й не рознімні.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39714F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39714F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6D54DE" w:rsidRPr="00FD5F15" w:rsidTr="00677271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4DE" w:rsidRPr="00777DF2" w:rsidRDefault="006D54DE" w:rsidP="006D54DE">
            <w:pPr>
              <w:spacing w:line="276" w:lineRule="auto"/>
              <w:jc w:val="center"/>
              <w:rPr>
                <w:b/>
                <w:i/>
                <w:u w:val="single"/>
                <w:lang w:val="uk-UA" w:eastAsia="en-US"/>
              </w:rPr>
            </w:pPr>
            <w:r w:rsidRPr="00777DF2">
              <w:rPr>
                <w:rFonts w:eastAsia="Calibri"/>
                <w:b/>
                <w:i/>
                <w:u w:val="single"/>
                <w:lang w:val="uk-UA" w:eastAsia="en-US"/>
              </w:rPr>
              <w:t>Тема 3.2.Основи проектної діяльності. (2 год.)</w:t>
            </w:r>
          </w:p>
        </w:tc>
      </w:tr>
      <w:tr w:rsidR="0039714F" w:rsidRPr="00FD5F15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183BE3" w:rsidP="006D54DE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21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F" w:rsidRPr="00FD5F15" w:rsidRDefault="00183BE3">
            <w:pPr>
              <w:spacing w:line="276" w:lineRule="auto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Методи проектування: метод комбінування.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39714F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39714F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39714F" w:rsidRPr="00FD5F15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183BE3" w:rsidP="006D54DE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22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F" w:rsidRPr="00FD5F15" w:rsidRDefault="003029B2" w:rsidP="003029B2">
            <w:pPr>
              <w:rPr>
                <w:rFonts w:eastAsia="Calibri"/>
                <w:b/>
                <w:lang w:val="uk-UA" w:eastAsia="en-US"/>
              </w:rPr>
            </w:pPr>
            <w:r w:rsidRPr="00FD5F15">
              <w:rPr>
                <w:rFonts w:eastAsia="Calibri"/>
                <w:b/>
                <w:lang w:val="uk-UA" w:eastAsia="en-US"/>
              </w:rPr>
              <w:t xml:space="preserve"> </w:t>
            </w:r>
            <w:r w:rsidR="00183BE3" w:rsidRPr="00FD5F15">
              <w:rPr>
                <w:rFonts w:eastAsia="Calibri"/>
                <w:b/>
                <w:lang w:val="uk-UA" w:eastAsia="en-US"/>
              </w:rPr>
              <w:t>Інформаційні джерела. Пошук інформації.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39714F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39714F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EF17D1" w:rsidRPr="00FD5F15" w:rsidTr="003D6EF2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777DF2" w:rsidRDefault="00EF17D1" w:rsidP="00EF17D1">
            <w:pPr>
              <w:spacing w:line="276" w:lineRule="auto"/>
              <w:jc w:val="center"/>
              <w:rPr>
                <w:b/>
                <w:i/>
                <w:u w:val="single"/>
                <w:lang w:val="uk-UA" w:eastAsia="en-US"/>
              </w:rPr>
            </w:pPr>
            <w:r w:rsidRPr="00777DF2">
              <w:rPr>
                <w:rFonts w:eastAsia="Calibri"/>
                <w:b/>
                <w:i/>
                <w:u w:val="single"/>
                <w:lang w:val="uk-UA" w:eastAsia="en-US"/>
              </w:rPr>
              <w:t xml:space="preserve">Розділ </w:t>
            </w:r>
            <w:r w:rsidR="00FD5F15" w:rsidRPr="00777DF2">
              <w:rPr>
                <w:rFonts w:eastAsia="Calibri"/>
                <w:b/>
                <w:i/>
                <w:u w:val="single"/>
                <w:lang w:val="uk-UA" w:eastAsia="en-US"/>
              </w:rPr>
              <w:t>4</w:t>
            </w:r>
            <w:r w:rsidRPr="00777DF2">
              <w:rPr>
                <w:rFonts w:eastAsia="Calibri"/>
                <w:b/>
                <w:i/>
                <w:u w:val="single"/>
                <w:lang w:val="uk-UA" w:eastAsia="en-US"/>
              </w:rPr>
              <w:t>.</w:t>
            </w:r>
            <w:r w:rsidR="008D320B" w:rsidRPr="00777DF2">
              <w:rPr>
                <w:rFonts w:eastAsia="Calibri"/>
                <w:b/>
                <w:i/>
                <w:u w:val="single"/>
                <w:lang w:val="uk-UA" w:eastAsia="en-US"/>
              </w:rPr>
              <w:t xml:space="preserve"> </w:t>
            </w:r>
            <w:r w:rsidRPr="00777DF2">
              <w:rPr>
                <w:rFonts w:eastAsia="Calibri"/>
                <w:b/>
                <w:i/>
                <w:u w:val="single"/>
                <w:lang w:val="uk-UA" w:eastAsia="en-US"/>
              </w:rPr>
              <w:t>Технологія домашнього господарювання (4 год.)</w:t>
            </w:r>
          </w:p>
        </w:tc>
      </w:tr>
      <w:tr w:rsidR="00EF17D1" w:rsidRPr="00FD5F15" w:rsidTr="003D6EF2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777DF2" w:rsidRDefault="00EF17D1" w:rsidP="00EF17D1">
            <w:pPr>
              <w:spacing w:line="276" w:lineRule="auto"/>
              <w:jc w:val="center"/>
              <w:rPr>
                <w:rFonts w:eastAsia="Calibri"/>
                <w:b/>
                <w:i/>
                <w:u w:val="single"/>
                <w:lang w:val="uk-UA" w:eastAsia="en-US"/>
              </w:rPr>
            </w:pPr>
            <w:r w:rsidRPr="00777DF2">
              <w:rPr>
                <w:rFonts w:eastAsia="Calibri"/>
                <w:b/>
                <w:i/>
                <w:u w:val="single"/>
                <w:lang w:val="uk-UA" w:eastAsia="en-US"/>
              </w:rPr>
              <w:t>Тема 4.1. Продукти харчування , їх склад.(2год.)</w:t>
            </w:r>
          </w:p>
        </w:tc>
      </w:tr>
      <w:tr w:rsidR="0039714F" w:rsidRPr="00FD5F15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EF17D1" w:rsidP="00EF17D1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23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4F" w:rsidRPr="00FD5F15" w:rsidRDefault="00EF17D1" w:rsidP="003029B2">
            <w:pPr>
              <w:rPr>
                <w:rFonts w:eastAsia="Calibri"/>
                <w:b/>
                <w:lang w:val="uk-UA" w:eastAsia="en-US"/>
              </w:rPr>
            </w:pPr>
            <w:r w:rsidRPr="00FD5F15">
              <w:rPr>
                <w:rFonts w:eastAsia="Calibri"/>
                <w:b/>
                <w:lang w:val="uk-UA" w:eastAsia="en-US"/>
              </w:rPr>
              <w:t>Роль харчування в житті людини. Поживні речовини, що містяться в продуктах харчування.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39714F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4F" w:rsidRPr="00FD5F15" w:rsidRDefault="0039714F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3029B2" w:rsidRPr="00FD5F15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B2" w:rsidRPr="00FD5F15" w:rsidRDefault="00EF17D1" w:rsidP="00EF17D1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24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B2" w:rsidRPr="00FD5F15" w:rsidRDefault="00EF17D1" w:rsidP="003029B2">
            <w:pPr>
              <w:rPr>
                <w:rFonts w:eastAsia="Calibri"/>
                <w:b/>
                <w:lang w:val="uk-UA" w:eastAsia="en-US"/>
              </w:rPr>
            </w:pPr>
            <w:r w:rsidRPr="00FD5F15">
              <w:rPr>
                <w:rFonts w:eastAsia="Calibri"/>
                <w:b/>
                <w:lang w:val="uk-UA" w:eastAsia="en-US"/>
              </w:rPr>
              <w:t>Вплив вмісту харчових продуктів на стан здоров*я людини та її зовнішній вигляд. Режим харчування підлітка.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B2" w:rsidRPr="00FD5F15" w:rsidRDefault="003029B2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9B2" w:rsidRPr="00FD5F15" w:rsidRDefault="003029B2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EF17D1" w:rsidRPr="00FD5F15" w:rsidTr="001D1ED7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777DF2" w:rsidRDefault="00EF17D1" w:rsidP="00EF17D1">
            <w:pPr>
              <w:spacing w:line="276" w:lineRule="auto"/>
              <w:jc w:val="center"/>
              <w:rPr>
                <w:b/>
                <w:i/>
                <w:u w:val="single"/>
                <w:lang w:val="uk-UA" w:eastAsia="en-US"/>
              </w:rPr>
            </w:pPr>
            <w:r w:rsidRPr="00777DF2">
              <w:rPr>
                <w:rFonts w:eastAsia="Calibri"/>
                <w:b/>
                <w:i/>
                <w:u w:val="single"/>
                <w:lang w:val="uk-UA" w:eastAsia="en-US"/>
              </w:rPr>
              <w:t>Тема 4.2. Гігієна житла. (1 год.)</w:t>
            </w:r>
          </w:p>
        </w:tc>
      </w:tr>
      <w:tr w:rsidR="00E540A2" w:rsidRPr="00FD5F15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A2" w:rsidRPr="00FD5F15" w:rsidRDefault="00EF17D1" w:rsidP="008D320B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25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2" w:rsidRPr="00FD5F15" w:rsidRDefault="00EF17D1" w:rsidP="003C673E">
            <w:pPr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Значення гігієна житла в житті людини. Прибирання житла.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A2" w:rsidRPr="00FD5F15" w:rsidRDefault="00E540A2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A2" w:rsidRPr="00FD5F15" w:rsidRDefault="00E540A2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F351FB" w:rsidRPr="00FD5F15" w:rsidTr="00E05F4D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1FB" w:rsidRPr="00777DF2" w:rsidRDefault="00EF17D1" w:rsidP="00F351FB">
            <w:pPr>
              <w:spacing w:line="276" w:lineRule="auto"/>
              <w:jc w:val="center"/>
              <w:rPr>
                <w:b/>
                <w:i/>
                <w:u w:val="single"/>
                <w:lang w:val="uk-UA" w:eastAsia="en-US"/>
              </w:rPr>
            </w:pPr>
            <w:r w:rsidRPr="00777DF2">
              <w:rPr>
                <w:b/>
                <w:i/>
                <w:u w:val="single"/>
                <w:lang w:val="uk-UA" w:eastAsia="en-US"/>
              </w:rPr>
              <w:t>Тема 4.3. Догляд за волоссям. (1год.)</w:t>
            </w:r>
          </w:p>
        </w:tc>
      </w:tr>
      <w:tr w:rsidR="00E540A2" w:rsidRPr="00FD5F15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A2" w:rsidRPr="00FD5F15" w:rsidRDefault="00EF17D1" w:rsidP="008D320B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26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A2" w:rsidRPr="00FD5F15" w:rsidRDefault="00EF17D1">
            <w:pPr>
              <w:spacing w:line="276" w:lineRule="auto"/>
              <w:rPr>
                <w:b/>
                <w:lang w:val="uk-UA" w:eastAsia="en-US"/>
              </w:rPr>
            </w:pPr>
            <w:r w:rsidRPr="00FD5F15">
              <w:rPr>
                <w:b/>
                <w:lang w:val="uk-UA" w:eastAsia="en-US"/>
              </w:rPr>
              <w:t>Зовнішній вигляд волосся і стан здоров*я людини . Предмети для догляду та засоби догляду за волоссям.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A2" w:rsidRPr="00FD5F15" w:rsidRDefault="00E540A2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A2" w:rsidRPr="00FD5F15" w:rsidRDefault="00E540A2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8D320B" w:rsidRPr="004F5599" w:rsidTr="002A702D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0B" w:rsidRPr="00777DF2" w:rsidRDefault="008D320B" w:rsidP="008D320B">
            <w:pPr>
              <w:spacing w:line="276" w:lineRule="auto"/>
              <w:jc w:val="center"/>
              <w:rPr>
                <w:b/>
                <w:i/>
                <w:u w:val="single"/>
                <w:lang w:val="uk-UA" w:eastAsia="en-US"/>
              </w:rPr>
            </w:pPr>
            <w:r w:rsidRPr="00777DF2">
              <w:rPr>
                <w:b/>
                <w:i/>
                <w:sz w:val="22"/>
                <w:szCs w:val="22"/>
                <w:u w:val="single"/>
                <w:lang w:val="uk-UA" w:eastAsia="en-US"/>
              </w:rPr>
              <w:t xml:space="preserve">Розділ </w:t>
            </w:r>
            <w:r w:rsidR="00FD5F15" w:rsidRPr="00777DF2">
              <w:rPr>
                <w:rFonts w:eastAsia="Calibri"/>
                <w:b/>
                <w:i/>
                <w:sz w:val="22"/>
                <w:szCs w:val="22"/>
                <w:u w:val="single"/>
                <w:lang w:val="uk-UA" w:eastAsia="en-US"/>
              </w:rPr>
              <w:t>5</w:t>
            </w:r>
            <w:r w:rsidRPr="00777DF2">
              <w:rPr>
                <w:rFonts w:eastAsia="Calibri"/>
                <w:b/>
                <w:i/>
                <w:sz w:val="22"/>
                <w:szCs w:val="22"/>
                <w:u w:val="single"/>
                <w:lang w:val="uk-UA" w:eastAsia="en-US"/>
              </w:rPr>
              <w:t>. Технологія виготовлення народної ляльки (20 год.)</w:t>
            </w:r>
          </w:p>
        </w:tc>
      </w:tr>
      <w:tr w:rsidR="008D320B" w:rsidRPr="004F5599" w:rsidTr="002A702D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0B" w:rsidRPr="00777DF2" w:rsidRDefault="008D320B" w:rsidP="008D320B">
            <w:pPr>
              <w:spacing w:line="276" w:lineRule="auto"/>
              <w:jc w:val="center"/>
              <w:rPr>
                <w:b/>
                <w:i/>
                <w:u w:val="single"/>
                <w:lang w:val="uk-UA" w:eastAsia="en-US"/>
              </w:rPr>
            </w:pPr>
            <w:r w:rsidRPr="00777DF2">
              <w:rPr>
                <w:b/>
                <w:i/>
                <w:sz w:val="22"/>
                <w:szCs w:val="22"/>
                <w:u w:val="single"/>
                <w:lang w:val="uk-UA" w:eastAsia="en-US"/>
              </w:rPr>
              <w:t>Тема 5.1. Основи технології виготовлення народної ляльки. (4 год.)</w:t>
            </w:r>
          </w:p>
        </w:tc>
      </w:tr>
      <w:tr w:rsidR="008D320B" w:rsidRPr="004F5599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0B" w:rsidRPr="004F5599" w:rsidRDefault="008D320B" w:rsidP="008D320B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4F5599">
              <w:rPr>
                <w:b/>
                <w:sz w:val="22"/>
                <w:szCs w:val="22"/>
                <w:lang w:val="uk-UA" w:eastAsia="en-US"/>
              </w:rPr>
              <w:t>27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0B" w:rsidRPr="004F5599" w:rsidRDefault="00F87301">
            <w:pPr>
              <w:spacing w:line="276" w:lineRule="auto"/>
              <w:rPr>
                <w:b/>
                <w:lang w:val="uk-UA" w:eastAsia="en-US"/>
              </w:rPr>
            </w:pPr>
            <w:r w:rsidRPr="004F5599">
              <w:rPr>
                <w:b/>
                <w:sz w:val="22"/>
                <w:szCs w:val="22"/>
                <w:lang w:val="uk-UA" w:eastAsia="en-US"/>
              </w:rPr>
              <w:t>Історія відомості про виникнення народної іграшок. Види народних  ляльок з тканини, їх класифікація і функціональні особливості.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0B" w:rsidRPr="004F5599" w:rsidRDefault="008D320B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0B" w:rsidRPr="004F5599" w:rsidRDefault="008D320B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8D320B" w:rsidRPr="004F5599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0B" w:rsidRPr="004F5599" w:rsidRDefault="008D320B" w:rsidP="008D320B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4F5599">
              <w:rPr>
                <w:b/>
                <w:sz w:val="22"/>
                <w:szCs w:val="22"/>
                <w:lang w:val="uk-UA" w:eastAsia="en-US"/>
              </w:rPr>
              <w:t>28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0B" w:rsidRPr="004F5599" w:rsidRDefault="00F87301">
            <w:pPr>
              <w:spacing w:line="276" w:lineRule="auto"/>
              <w:rPr>
                <w:b/>
                <w:lang w:val="uk-UA" w:eastAsia="en-US"/>
              </w:rPr>
            </w:pPr>
            <w:r w:rsidRPr="004F5599">
              <w:rPr>
                <w:b/>
                <w:sz w:val="22"/>
                <w:szCs w:val="22"/>
                <w:lang w:val="uk-UA" w:eastAsia="en-US"/>
              </w:rPr>
              <w:t>Матеріали з яких виготовляють народні ляльки.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0B" w:rsidRPr="004F5599" w:rsidRDefault="008D320B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0B" w:rsidRPr="004F5599" w:rsidRDefault="008D320B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8D320B" w:rsidRPr="004F5599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0B" w:rsidRPr="004F5599" w:rsidRDefault="008D320B" w:rsidP="008D320B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4F5599">
              <w:rPr>
                <w:b/>
                <w:sz w:val="22"/>
                <w:szCs w:val="22"/>
                <w:lang w:val="uk-UA" w:eastAsia="en-US"/>
              </w:rPr>
              <w:t>29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0B" w:rsidRPr="004F5599" w:rsidRDefault="00F87301">
            <w:pPr>
              <w:spacing w:line="276" w:lineRule="auto"/>
              <w:rPr>
                <w:b/>
                <w:lang w:val="uk-UA" w:eastAsia="en-US"/>
              </w:rPr>
            </w:pPr>
            <w:r w:rsidRPr="004F5599">
              <w:rPr>
                <w:b/>
                <w:sz w:val="22"/>
                <w:szCs w:val="22"/>
                <w:lang w:val="uk-UA" w:eastAsia="en-US"/>
              </w:rPr>
              <w:t>Традиційні способи виготовлення народних ляльок. Одяг ляльки, його залежність від традицій українського національного вбрання.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0B" w:rsidRPr="004F5599" w:rsidRDefault="008D320B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0B" w:rsidRPr="004F5599" w:rsidRDefault="008D320B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8D320B" w:rsidRPr="004F5599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0B" w:rsidRPr="004F5599" w:rsidRDefault="008D320B" w:rsidP="008D320B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4F5599">
              <w:rPr>
                <w:b/>
                <w:sz w:val="22"/>
                <w:szCs w:val="22"/>
                <w:lang w:val="uk-UA" w:eastAsia="en-US"/>
              </w:rPr>
              <w:t>30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0B" w:rsidRPr="004F5599" w:rsidRDefault="00F87301" w:rsidP="004F5599">
            <w:pPr>
              <w:spacing w:line="276" w:lineRule="auto"/>
              <w:rPr>
                <w:b/>
                <w:lang w:val="uk-UA" w:eastAsia="en-US"/>
              </w:rPr>
            </w:pPr>
            <w:r w:rsidRPr="004F5599">
              <w:rPr>
                <w:b/>
                <w:sz w:val="22"/>
                <w:szCs w:val="22"/>
                <w:lang w:val="uk-UA" w:eastAsia="en-US"/>
              </w:rPr>
              <w:t xml:space="preserve">Технологія виготовлення народної ляльки.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0B" w:rsidRPr="004F5599" w:rsidRDefault="008D320B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0B" w:rsidRPr="004F5599" w:rsidRDefault="008D320B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F87301" w:rsidRPr="004F5599" w:rsidTr="00961517">
        <w:trPr>
          <w:trHeight w:val="306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1" w:rsidRPr="00777DF2" w:rsidRDefault="00F87301" w:rsidP="00F87301">
            <w:pPr>
              <w:spacing w:line="276" w:lineRule="auto"/>
              <w:jc w:val="center"/>
              <w:rPr>
                <w:b/>
                <w:i/>
                <w:u w:val="single"/>
                <w:lang w:val="uk-UA" w:eastAsia="en-US"/>
              </w:rPr>
            </w:pPr>
            <w:r w:rsidRPr="00777DF2">
              <w:rPr>
                <w:b/>
                <w:i/>
                <w:sz w:val="22"/>
                <w:szCs w:val="22"/>
                <w:u w:val="single"/>
                <w:lang w:val="uk-UA" w:eastAsia="en-US"/>
              </w:rPr>
              <w:t>Тема 5.2. Проектування (конструювання) і виготовлення виробів.(14 год.)</w:t>
            </w:r>
          </w:p>
        </w:tc>
      </w:tr>
      <w:tr w:rsidR="00F87301" w:rsidRPr="004F5599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1" w:rsidRPr="004F5599" w:rsidRDefault="00F87301" w:rsidP="008D320B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4F5599">
              <w:rPr>
                <w:b/>
                <w:sz w:val="22"/>
                <w:szCs w:val="22"/>
                <w:lang w:val="uk-UA" w:eastAsia="en-US"/>
              </w:rPr>
              <w:t>31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01" w:rsidRPr="004F5599" w:rsidRDefault="00F27C8F">
            <w:pPr>
              <w:spacing w:line="276" w:lineRule="auto"/>
              <w:rPr>
                <w:b/>
                <w:lang w:val="uk-UA" w:eastAsia="en-US"/>
              </w:rPr>
            </w:pPr>
            <w:r w:rsidRPr="004F5599">
              <w:rPr>
                <w:b/>
                <w:sz w:val="22"/>
                <w:szCs w:val="22"/>
                <w:lang w:val="uk-UA" w:eastAsia="en-US"/>
              </w:rPr>
              <w:t>Добір ляльки для виготовлення . пошук виробів - аналогів.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1" w:rsidRPr="004F5599" w:rsidRDefault="00F87301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1" w:rsidRPr="004F5599" w:rsidRDefault="00F87301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F87301" w:rsidRPr="004F5599" w:rsidTr="005F25FC">
        <w:trPr>
          <w:trHeight w:val="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1" w:rsidRPr="004F5599" w:rsidRDefault="00F87301" w:rsidP="008D320B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4F5599">
              <w:rPr>
                <w:b/>
                <w:sz w:val="22"/>
                <w:szCs w:val="22"/>
                <w:lang w:val="uk-UA" w:eastAsia="en-US"/>
              </w:rPr>
              <w:t>32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01" w:rsidRPr="004F5599" w:rsidRDefault="0026220A">
            <w:pPr>
              <w:spacing w:line="276" w:lineRule="auto"/>
              <w:rPr>
                <w:b/>
                <w:lang w:val="uk-UA" w:eastAsia="en-US"/>
              </w:rPr>
            </w:pPr>
            <w:r w:rsidRPr="004F5599">
              <w:rPr>
                <w:b/>
                <w:sz w:val="22"/>
                <w:szCs w:val="22"/>
                <w:lang w:val="uk-UA" w:eastAsia="en-US"/>
              </w:rPr>
              <w:t>Підсумковий урок  за І семестр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1" w:rsidRPr="004F5599" w:rsidRDefault="00F87301" w:rsidP="00E540A2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301" w:rsidRPr="004F5599" w:rsidRDefault="00F87301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</w:tbl>
    <w:p w:rsidR="00777DF2" w:rsidRDefault="00777DF2" w:rsidP="00116397">
      <w:pPr>
        <w:rPr>
          <w:b/>
          <w:sz w:val="22"/>
          <w:szCs w:val="22"/>
          <w:lang w:val="uk-UA"/>
        </w:rPr>
      </w:pPr>
    </w:p>
    <w:sectPr w:rsidR="00777DF2" w:rsidSect="00483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5FC"/>
    <w:rsid w:val="00116397"/>
    <w:rsid w:val="00183BE3"/>
    <w:rsid w:val="00190DC6"/>
    <w:rsid w:val="00205BA8"/>
    <w:rsid w:val="0024017F"/>
    <w:rsid w:val="0026220A"/>
    <w:rsid w:val="002A3C99"/>
    <w:rsid w:val="002D0AC5"/>
    <w:rsid w:val="003029B2"/>
    <w:rsid w:val="00320534"/>
    <w:rsid w:val="0039714F"/>
    <w:rsid w:val="003B6748"/>
    <w:rsid w:val="003C673E"/>
    <w:rsid w:val="0042131A"/>
    <w:rsid w:val="00483EF3"/>
    <w:rsid w:val="004F5599"/>
    <w:rsid w:val="00553FCF"/>
    <w:rsid w:val="005A366A"/>
    <w:rsid w:val="005F25FC"/>
    <w:rsid w:val="006D54DE"/>
    <w:rsid w:val="00770208"/>
    <w:rsid w:val="00777DF2"/>
    <w:rsid w:val="007C0481"/>
    <w:rsid w:val="0080757B"/>
    <w:rsid w:val="008D320B"/>
    <w:rsid w:val="00A31BB2"/>
    <w:rsid w:val="00B032AF"/>
    <w:rsid w:val="00B60F64"/>
    <w:rsid w:val="00C1202F"/>
    <w:rsid w:val="00C7369A"/>
    <w:rsid w:val="00C73AC7"/>
    <w:rsid w:val="00D073DA"/>
    <w:rsid w:val="00D50012"/>
    <w:rsid w:val="00DF0CB7"/>
    <w:rsid w:val="00E540A2"/>
    <w:rsid w:val="00EF17D1"/>
    <w:rsid w:val="00EF2C87"/>
    <w:rsid w:val="00F06A1D"/>
    <w:rsid w:val="00F27C8F"/>
    <w:rsid w:val="00F351FB"/>
    <w:rsid w:val="00F87301"/>
    <w:rsid w:val="00FD4402"/>
    <w:rsid w:val="00FD5F15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69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6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ADBF5-2BE7-420D-B305-167C1D3B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111</cp:lastModifiedBy>
  <cp:revision>39</cp:revision>
  <dcterms:created xsi:type="dcterms:W3CDTF">2014-08-31T08:37:00Z</dcterms:created>
  <dcterms:modified xsi:type="dcterms:W3CDTF">2017-03-06T17:10:00Z</dcterms:modified>
</cp:coreProperties>
</file>